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6D" w:rsidRDefault="00446E6D">
      <w:pPr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  <w:bookmarkStart w:id="0" w:name="_GoBack"/>
      <w:bookmarkEnd w:id="0"/>
    </w:p>
    <w:p w:rsidR="00446E6D" w:rsidRDefault="00446E6D">
      <w:pPr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446E6D" w:rsidRDefault="00446E6D">
      <w:pPr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446E6D" w:rsidRDefault="00446E6D">
      <w:pPr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446E6D" w:rsidRDefault="00446E6D">
      <w:pPr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446E6D" w:rsidRDefault="00446E6D">
      <w:pPr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446E6D" w:rsidRDefault="00446E6D">
      <w:pPr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446E6D" w:rsidRDefault="00446E6D">
      <w:pPr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</w:p>
    <w:p w:rsidR="00446E6D" w:rsidRDefault="00373C77">
      <w:pPr>
        <w:spacing w:after="0" w:line="276" w:lineRule="auto"/>
        <w:ind w:left="5" w:hanging="7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  <w:t xml:space="preserve">ИНСТРУКЦИЯ ПО ТЕХНИКЕ БЕЗОПАСНОСТИ И ОХРАНЕ ТРУДА КОМПЕТЕНЦИИ </w:t>
      </w:r>
    </w:p>
    <w:p w:rsidR="00446E6D" w:rsidRDefault="00373C7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 w:themeColor="text1"/>
          <w:position w:val="-1"/>
          <w:sz w:val="72"/>
          <w:szCs w:val="72"/>
        </w:rPr>
        <w:t>«ПРИБРЕЖНОЕ РЫБОЛОВСТВО»</w:t>
      </w:r>
    </w:p>
    <w:p w:rsidR="00446E6D" w:rsidRDefault="00373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-433069</wp:posOffset>
                </wp:positionH>
                <wp:positionV relativeFrom="paragraph">
                  <wp:posOffset>-403224</wp:posOffset>
                </wp:positionV>
                <wp:extent cx="3093720" cy="1828800"/>
                <wp:effectExtent l="0" t="0" r="0" b="0"/>
                <wp:wrapNone/>
                <wp:docPr id="1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937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6E6D" w:rsidRDefault="00446E6D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0" o:spid="_x0000_s0" o:spt="202" type="#_x0000_t202" style="position:absolute;z-index:-251658752;o:allowoverlap:true;o:allowincell:true;mso-position-horizontal-relative:text;margin-left:-34.10pt;mso-position-horizontal:absolute;mso-position-vertical-relative:text;margin-top:-31.75pt;mso-position-vertical:absolute;width:243.60pt;height:144.00pt;mso-wrap-distance-left:9.00pt;mso-wrap-distance-top:0.00pt;mso-wrap-distance-right:9.00pt;mso-wrap-distance-bottom:0.00pt;visibility:visible;" filled="f" stroked="f" strokeweight="0.50pt">
                <v:textbox inset="0,0,0,0">
                  <w:txbxContent>
                    <w:p>
                      <w:pPr>
                        <w:contextualSpacing/>
                        <w:spacing w:after="0" w:line="240" w:lineRule="auto"/>
                        <w:rPr>
                          <w:rFonts w:ascii="Arial" w:hAnsi="Arial" w:eastAsia="Times New Roman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eastAsia="Times New Roman" w:cs="Arial"/>
                          <w:b/>
                          <w:bCs/>
                          <w:color w:val="000000" w:themeColor="text1"/>
                        </w:rPr>
                      </w:r>
                      <w:r>
                        <w:rPr>
                          <w:rFonts w:ascii="Arial" w:hAnsi="Arial" w:eastAsia="Times New Roman" w:cs="Arial"/>
                          <w:b/>
                          <w:bCs/>
                          <w:color w:val="000000" w:themeColor="text1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446E6D" w:rsidRDefault="00373C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</w:rPr>
        <w:br w:type="page" w:clear="all"/>
      </w:r>
    </w:p>
    <w:p w:rsidR="00446E6D" w:rsidRDefault="00373C77">
      <w:pPr>
        <w:pStyle w:val="aff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446E6D" w:rsidRDefault="00373C77">
      <w:pPr>
        <w:pStyle w:val="11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TOC \o "1-3" \h \z \u </w:instrText>
      </w:r>
      <w:r>
        <w:rPr>
          <w:rFonts w:ascii="Times New Roman" w:hAnsi="Times New Roman" w:cs="Times New Roman"/>
        </w:rPr>
        <w:fldChar w:fldCharType="separate"/>
      </w:r>
      <w:hyperlink w:anchor="_Toc507427594" w:tooltip="#_Toc507427594" w:history="1">
        <w:r>
          <w:rPr>
            <w:rStyle w:val="af3"/>
            <w:rFonts w:ascii="Times New Roman" w:hAnsi="Times New Roman" w:cs="Times New Roman"/>
            <w:sz w:val="20"/>
            <w:szCs w:val="20"/>
          </w:rPr>
          <w:t>Программа инструктажа по охране труда и технике безопасности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PAGEREF _Toc507427594 \h </w:instrText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</w:p>
    <w:p w:rsidR="00446E6D" w:rsidRDefault="00F94E6B">
      <w:pPr>
        <w:pStyle w:val="11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hyperlink w:anchor="_Toc507427595" w:tooltip="#_Toc507427595" w:history="1">
        <w:r w:rsidR="00373C77">
          <w:rPr>
            <w:rStyle w:val="af3"/>
            <w:rFonts w:ascii="Times New Roman" w:hAnsi="Times New Roman" w:cs="Times New Roman"/>
            <w:sz w:val="20"/>
            <w:szCs w:val="20"/>
          </w:rPr>
          <w:t xml:space="preserve">Инструкция по охране труда для участников </w:t>
        </w:r>
        <w:r w:rsidR="00373C77">
          <w:rPr>
            <w:rFonts w:ascii="Times New Roman" w:hAnsi="Times New Roman" w:cs="Times New Roman"/>
            <w:sz w:val="20"/>
            <w:szCs w:val="20"/>
          </w:rPr>
          <w:tab/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3C77">
          <w:rPr>
            <w:rFonts w:ascii="Times New Roman" w:hAnsi="Times New Roman" w:cs="Times New Roman"/>
            <w:sz w:val="20"/>
            <w:szCs w:val="20"/>
          </w:rPr>
          <w:instrText xml:space="preserve"> PAGEREF _Toc507427595 \h </w:instrText>
        </w:r>
        <w:r w:rsidR="00373C77">
          <w:rPr>
            <w:rFonts w:ascii="Times New Roman" w:hAnsi="Times New Roman" w:cs="Times New Roman"/>
            <w:sz w:val="20"/>
            <w:szCs w:val="20"/>
          </w:rPr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3C77">
          <w:rPr>
            <w:rFonts w:ascii="Times New Roman" w:hAnsi="Times New Roman" w:cs="Times New Roman"/>
            <w:sz w:val="20"/>
            <w:szCs w:val="20"/>
          </w:rPr>
          <w:t>4</w:t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</w:p>
    <w:p w:rsidR="00446E6D" w:rsidRDefault="00F94E6B">
      <w:pPr>
        <w:pStyle w:val="23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hyperlink w:anchor="_Toc507427596" w:tooltip="#_Toc507427596" w:history="1">
        <w:r w:rsidR="00373C77">
          <w:rPr>
            <w:rStyle w:val="af3"/>
            <w:rFonts w:ascii="Times New Roman" w:hAnsi="Times New Roman" w:cs="Times New Roman"/>
            <w:sz w:val="20"/>
            <w:szCs w:val="20"/>
          </w:rPr>
          <w:t>1.Общие требования охраны труда</w:t>
        </w:r>
        <w:r w:rsidR="00373C77">
          <w:rPr>
            <w:rFonts w:ascii="Times New Roman" w:hAnsi="Times New Roman" w:cs="Times New Roman"/>
            <w:sz w:val="20"/>
            <w:szCs w:val="20"/>
          </w:rPr>
          <w:tab/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3C77">
          <w:rPr>
            <w:rFonts w:ascii="Times New Roman" w:hAnsi="Times New Roman" w:cs="Times New Roman"/>
            <w:sz w:val="20"/>
            <w:szCs w:val="20"/>
          </w:rPr>
          <w:instrText xml:space="preserve"> PAGEREF _Toc507427596 \h </w:instrText>
        </w:r>
        <w:r w:rsidR="00373C77">
          <w:rPr>
            <w:rFonts w:ascii="Times New Roman" w:hAnsi="Times New Roman" w:cs="Times New Roman"/>
            <w:sz w:val="20"/>
            <w:szCs w:val="20"/>
          </w:rPr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3C77">
          <w:rPr>
            <w:rFonts w:ascii="Times New Roman" w:hAnsi="Times New Roman" w:cs="Times New Roman"/>
            <w:sz w:val="20"/>
            <w:szCs w:val="20"/>
          </w:rPr>
          <w:t>4</w:t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</w:p>
    <w:p w:rsidR="00446E6D" w:rsidRDefault="00F94E6B">
      <w:pPr>
        <w:pStyle w:val="23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hyperlink w:anchor="_Toc507427597" w:tooltip="#_Toc507427597" w:history="1">
        <w:r w:rsidR="00373C77">
          <w:rPr>
            <w:rStyle w:val="af3"/>
            <w:rFonts w:ascii="Times New Roman" w:hAnsi="Times New Roman" w:cs="Times New Roman"/>
            <w:sz w:val="20"/>
            <w:szCs w:val="20"/>
          </w:rPr>
          <w:t>2.Требования охраны труда перед началом работы</w:t>
        </w:r>
        <w:r w:rsidR="00373C77">
          <w:rPr>
            <w:rFonts w:ascii="Times New Roman" w:hAnsi="Times New Roman" w:cs="Times New Roman"/>
            <w:sz w:val="20"/>
            <w:szCs w:val="20"/>
          </w:rPr>
          <w:tab/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3C77">
          <w:rPr>
            <w:rFonts w:ascii="Times New Roman" w:hAnsi="Times New Roman" w:cs="Times New Roman"/>
            <w:sz w:val="20"/>
            <w:szCs w:val="20"/>
          </w:rPr>
          <w:instrText xml:space="preserve"> PAGEREF _Toc507427597 \h </w:instrText>
        </w:r>
        <w:r w:rsidR="00373C77">
          <w:rPr>
            <w:rFonts w:ascii="Times New Roman" w:hAnsi="Times New Roman" w:cs="Times New Roman"/>
            <w:sz w:val="20"/>
            <w:szCs w:val="20"/>
          </w:rPr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3C77">
          <w:rPr>
            <w:rFonts w:ascii="Times New Roman" w:hAnsi="Times New Roman" w:cs="Times New Roman"/>
            <w:sz w:val="20"/>
            <w:szCs w:val="20"/>
          </w:rPr>
          <w:t>6</w:t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</w:p>
    <w:p w:rsidR="00446E6D" w:rsidRDefault="00F94E6B">
      <w:pPr>
        <w:pStyle w:val="23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hyperlink w:anchor="_Toc507427598" w:tooltip="#_Toc507427598" w:history="1">
        <w:r w:rsidR="00373C77">
          <w:rPr>
            <w:rStyle w:val="af3"/>
            <w:rFonts w:ascii="Times New Roman" w:hAnsi="Times New Roman" w:cs="Times New Roman"/>
            <w:sz w:val="20"/>
            <w:szCs w:val="20"/>
          </w:rPr>
          <w:t>3.Требования охраны труда во время работы</w:t>
        </w:r>
        <w:r w:rsidR="00373C77">
          <w:rPr>
            <w:rFonts w:ascii="Times New Roman" w:hAnsi="Times New Roman" w:cs="Times New Roman"/>
            <w:sz w:val="20"/>
            <w:szCs w:val="20"/>
          </w:rPr>
          <w:tab/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3C77">
          <w:rPr>
            <w:rFonts w:ascii="Times New Roman" w:hAnsi="Times New Roman" w:cs="Times New Roman"/>
            <w:sz w:val="20"/>
            <w:szCs w:val="20"/>
          </w:rPr>
          <w:instrText xml:space="preserve"> PAGEREF _Toc507427598 \h </w:instrText>
        </w:r>
        <w:r w:rsidR="00373C77">
          <w:rPr>
            <w:rFonts w:ascii="Times New Roman" w:hAnsi="Times New Roman" w:cs="Times New Roman"/>
            <w:sz w:val="20"/>
            <w:szCs w:val="20"/>
          </w:rPr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3C77">
          <w:rPr>
            <w:rFonts w:ascii="Times New Roman" w:hAnsi="Times New Roman" w:cs="Times New Roman"/>
            <w:sz w:val="20"/>
            <w:szCs w:val="20"/>
          </w:rPr>
          <w:t>6</w:t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</w:p>
    <w:p w:rsidR="00446E6D" w:rsidRDefault="00F94E6B">
      <w:pPr>
        <w:pStyle w:val="23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hyperlink w:anchor="_Toc507427599" w:tooltip="#_Toc507427599" w:history="1">
        <w:r w:rsidR="00373C77">
          <w:rPr>
            <w:rStyle w:val="af3"/>
            <w:rFonts w:ascii="Times New Roman" w:hAnsi="Times New Roman" w:cs="Times New Roman"/>
            <w:sz w:val="20"/>
            <w:szCs w:val="20"/>
          </w:rPr>
          <w:t>4. Требования охраны труда в аварийных ситуациях</w:t>
        </w:r>
        <w:r w:rsidR="00373C77">
          <w:rPr>
            <w:rFonts w:ascii="Times New Roman" w:hAnsi="Times New Roman" w:cs="Times New Roman"/>
            <w:sz w:val="20"/>
            <w:szCs w:val="20"/>
          </w:rPr>
          <w:tab/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3C77">
          <w:rPr>
            <w:rFonts w:ascii="Times New Roman" w:hAnsi="Times New Roman" w:cs="Times New Roman"/>
            <w:sz w:val="20"/>
            <w:szCs w:val="20"/>
          </w:rPr>
          <w:instrText xml:space="preserve"> PAGEREF _Toc507427599 \h </w:instrText>
        </w:r>
        <w:r w:rsidR="00373C77">
          <w:rPr>
            <w:rFonts w:ascii="Times New Roman" w:hAnsi="Times New Roman" w:cs="Times New Roman"/>
            <w:sz w:val="20"/>
            <w:szCs w:val="20"/>
          </w:rPr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3C77">
          <w:rPr>
            <w:rFonts w:ascii="Times New Roman" w:hAnsi="Times New Roman" w:cs="Times New Roman"/>
            <w:sz w:val="20"/>
            <w:szCs w:val="20"/>
          </w:rPr>
          <w:t>9</w:t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</w:p>
    <w:p w:rsidR="00446E6D" w:rsidRDefault="00F94E6B">
      <w:pPr>
        <w:pStyle w:val="23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hyperlink w:anchor="_Toc507427600" w:tooltip="#_Toc507427600" w:history="1">
        <w:r w:rsidR="00373C77">
          <w:rPr>
            <w:rStyle w:val="af3"/>
            <w:rFonts w:ascii="Times New Roman" w:hAnsi="Times New Roman" w:cs="Times New Roman"/>
            <w:sz w:val="20"/>
            <w:szCs w:val="20"/>
          </w:rPr>
          <w:t>5.Требование охраны труда по окончании работ</w:t>
        </w:r>
        <w:r w:rsidR="00373C77">
          <w:rPr>
            <w:rFonts w:ascii="Times New Roman" w:hAnsi="Times New Roman" w:cs="Times New Roman"/>
            <w:sz w:val="20"/>
            <w:szCs w:val="20"/>
          </w:rPr>
          <w:tab/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3C77">
          <w:rPr>
            <w:rFonts w:ascii="Times New Roman" w:hAnsi="Times New Roman" w:cs="Times New Roman"/>
            <w:sz w:val="20"/>
            <w:szCs w:val="20"/>
          </w:rPr>
          <w:instrText xml:space="preserve"> PAGEREF _Toc507427600 \h </w:instrText>
        </w:r>
        <w:r w:rsidR="00373C77">
          <w:rPr>
            <w:rFonts w:ascii="Times New Roman" w:hAnsi="Times New Roman" w:cs="Times New Roman"/>
            <w:sz w:val="20"/>
            <w:szCs w:val="20"/>
          </w:rPr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3C77">
          <w:rPr>
            <w:rFonts w:ascii="Times New Roman" w:hAnsi="Times New Roman" w:cs="Times New Roman"/>
            <w:sz w:val="20"/>
            <w:szCs w:val="20"/>
          </w:rPr>
          <w:t>9</w:t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</w:p>
    <w:p w:rsidR="00446E6D" w:rsidRDefault="00F94E6B">
      <w:pPr>
        <w:pStyle w:val="11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hyperlink w:anchor="_Toc507427601" w:tooltip="#_Toc507427601" w:history="1">
        <w:r w:rsidR="00373C77">
          <w:rPr>
            <w:rStyle w:val="af3"/>
            <w:rFonts w:ascii="Times New Roman" w:hAnsi="Times New Roman" w:cs="Times New Roman"/>
            <w:sz w:val="20"/>
            <w:szCs w:val="20"/>
          </w:rPr>
          <w:t>Инструкция по охране труда для экспертов</w:t>
        </w:r>
        <w:r w:rsidR="00373C77">
          <w:rPr>
            <w:rFonts w:ascii="Times New Roman" w:hAnsi="Times New Roman" w:cs="Times New Roman"/>
            <w:sz w:val="20"/>
            <w:szCs w:val="20"/>
          </w:rPr>
          <w:tab/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3C77">
          <w:rPr>
            <w:rFonts w:ascii="Times New Roman" w:hAnsi="Times New Roman" w:cs="Times New Roman"/>
            <w:sz w:val="20"/>
            <w:szCs w:val="20"/>
          </w:rPr>
          <w:instrText xml:space="preserve"> PAGEREF _Toc507427601 \h </w:instrText>
        </w:r>
        <w:r w:rsidR="00373C77">
          <w:rPr>
            <w:rFonts w:ascii="Times New Roman" w:hAnsi="Times New Roman" w:cs="Times New Roman"/>
            <w:sz w:val="20"/>
            <w:szCs w:val="20"/>
          </w:rPr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3C77">
          <w:rPr>
            <w:rFonts w:ascii="Times New Roman" w:hAnsi="Times New Roman" w:cs="Times New Roman"/>
            <w:sz w:val="20"/>
            <w:szCs w:val="20"/>
          </w:rPr>
          <w:t>11</w:t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</w:p>
    <w:p w:rsidR="00446E6D" w:rsidRDefault="00F94E6B">
      <w:pPr>
        <w:pStyle w:val="1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hyperlink w:anchor="_Toc507427602" w:tooltip="#_Toc507427602" w:history="1">
        <w:r w:rsidR="00373C77">
          <w:rPr>
            <w:rStyle w:val="af3"/>
            <w:rFonts w:ascii="Times New Roman" w:hAnsi="Times New Roman" w:cs="Times New Roman"/>
            <w:sz w:val="20"/>
            <w:szCs w:val="20"/>
          </w:rPr>
          <w:t>1.Общие требования охраны труда</w:t>
        </w:r>
        <w:r w:rsidR="00373C77">
          <w:rPr>
            <w:rFonts w:ascii="Times New Roman" w:hAnsi="Times New Roman" w:cs="Times New Roman"/>
            <w:sz w:val="20"/>
            <w:szCs w:val="20"/>
          </w:rPr>
          <w:tab/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3C77">
          <w:rPr>
            <w:rFonts w:ascii="Times New Roman" w:hAnsi="Times New Roman" w:cs="Times New Roman"/>
            <w:sz w:val="20"/>
            <w:szCs w:val="20"/>
          </w:rPr>
          <w:instrText xml:space="preserve"> PAGEREF _Toc507427602 \h </w:instrText>
        </w:r>
        <w:r w:rsidR="00373C77">
          <w:rPr>
            <w:rFonts w:ascii="Times New Roman" w:hAnsi="Times New Roman" w:cs="Times New Roman"/>
            <w:sz w:val="20"/>
            <w:szCs w:val="20"/>
          </w:rPr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3C77">
          <w:rPr>
            <w:rFonts w:ascii="Times New Roman" w:hAnsi="Times New Roman" w:cs="Times New Roman"/>
            <w:sz w:val="20"/>
            <w:szCs w:val="20"/>
          </w:rPr>
          <w:t>11</w:t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</w:p>
    <w:p w:rsidR="00446E6D" w:rsidRDefault="00F94E6B">
      <w:pPr>
        <w:pStyle w:val="1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hyperlink w:anchor="_Toc507427603" w:tooltip="#_Toc507427603" w:history="1">
        <w:r w:rsidR="00373C77">
          <w:rPr>
            <w:rStyle w:val="af3"/>
            <w:rFonts w:ascii="Times New Roman" w:hAnsi="Times New Roman" w:cs="Times New Roman"/>
            <w:sz w:val="20"/>
            <w:szCs w:val="20"/>
          </w:rPr>
          <w:t>2.Требования охраны труда перед началом работы</w:t>
        </w:r>
        <w:r w:rsidR="00373C77">
          <w:rPr>
            <w:rFonts w:ascii="Times New Roman" w:hAnsi="Times New Roman" w:cs="Times New Roman"/>
            <w:sz w:val="20"/>
            <w:szCs w:val="20"/>
          </w:rPr>
          <w:tab/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3C77">
          <w:rPr>
            <w:rFonts w:ascii="Times New Roman" w:hAnsi="Times New Roman" w:cs="Times New Roman"/>
            <w:sz w:val="20"/>
            <w:szCs w:val="20"/>
          </w:rPr>
          <w:instrText xml:space="preserve"> PAGEREF _Toc507427603 \h </w:instrText>
        </w:r>
        <w:r w:rsidR="00373C77">
          <w:rPr>
            <w:rFonts w:ascii="Times New Roman" w:hAnsi="Times New Roman" w:cs="Times New Roman"/>
            <w:sz w:val="20"/>
            <w:szCs w:val="20"/>
          </w:rPr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3C77">
          <w:rPr>
            <w:rFonts w:ascii="Times New Roman" w:hAnsi="Times New Roman" w:cs="Times New Roman"/>
            <w:sz w:val="20"/>
            <w:szCs w:val="20"/>
          </w:rPr>
          <w:t>11</w:t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</w:p>
    <w:p w:rsidR="00446E6D" w:rsidRDefault="00F94E6B">
      <w:pPr>
        <w:pStyle w:val="1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hyperlink w:anchor="_Toc507427604" w:tooltip="#_Toc507427604" w:history="1">
        <w:r w:rsidR="00373C77">
          <w:rPr>
            <w:rStyle w:val="af3"/>
            <w:rFonts w:ascii="Times New Roman" w:hAnsi="Times New Roman" w:cs="Times New Roman"/>
            <w:sz w:val="20"/>
            <w:szCs w:val="20"/>
          </w:rPr>
          <w:t>3.Требования охраны труда во время работы</w:t>
        </w:r>
        <w:r w:rsidR="00373C77">
          <w:rPr>
            <w:rFonts w:ascii="Times New Roman" w:hAnsi="Times New Roman" w:cs="Times New Roman"/>
            <w:sz w:val="20"/>
            <w:szCs w:val="20"/>
          </w:rPr>
          <w:tab/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3C77">
          <w:rPr>
            <w:rFonts w:ascii="Times New Roman" w:hAnsi="Times New Roman" w:cs="Times New Roman"/>
            <w:sz w:val="20"/>
            <w:szCs w:val="20"/>
          </w:rPr>
          <w:instrText xml:space="preserve"> PAGEREF _Toc507427604 \h </w:instrText>
        </w:r>
        <w:r w:rsidR="00373C77">
          <w:rPr>
            <w:rFonts w:ascii="Times New Roman" w:hAnsi="Times New Roman" w:cs="Times New Roman"/>
            <w:sz w:val="20"/>
            <w:szCs w:val="20"/>
          </w:rPr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3C77">
          <w:rPr>
            <w:rFonts w:ascii="Times New Roman" w:hAnsi="Times New Roman" w:cs="Times New Roman"/>
            <w:sz w:val="20"/>
            <w:szCs w:val="20"/>
          </w:rPr>
          <w:t>12</w:t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</w:p>
    <w:p w:rsidR="00446E6D" w:rsidRDefault="00F94E6B">
      <w:pPr>
        <w:pStyle w:val="1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hyperlink w:anchor="_Toc507427605" w:tooltip="#_Toc507427605" w:history="1">
        <w:r w:rsidR="00373C77">
          <w:rPr>
            <w:rStyle w:val="af3"/>
            <w:rFonts w:ascii="Times New Roman" w:hAnsi="Times New Roman" w:cs="Times New Roman"/>
            <w:sz w:val="20"/>
            <w:szCs w:val="20"/>
          </w:rPr>
          <w:t>4. Требования охраны труда в аварийных ситуациях</w:t>
        </w:r>
        <w:r w:rsidR="00373C77">
          <w:rPr>
            <w:rFonts w:ascii="Times New Roman" w:hAnsi="Times New Roman" w:cs="Times New Roman"/>
            <w:sz w:val="20"/>
            <w:szCs w:val="20"/>
          </w:rPr>
          <w:tab/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3C77">
          <w:rPr>
            <w:rFonts w:ascii="Times New Roman" w:hAnsi="Times New Roman" w:cs="Times New Roman"/>
            <w:sz w:val="20"/>
            <w:szCs w:val="20"/>
          </w:rPr>
          <w:instrText xml:space="preserve"> PAGEREF _Toc507427605 \h </w:instrText>
        </w:r>
        <w:r w:rsidR="00373C77">
          <w:rPr>
            <w:rFonts w:ascii="Times New Roman" w:hAnsi="Times New Roman" w:cs="Times New Roman"/>
            <w:sz w:val="20"/>
            <w:szCs w:val="20"/>
          </w:rPr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3C77">
          <w:rPr>
            <w:rFonts w:ascii="Times New Roman" w:hAnsi="Times New Roman" w:cs="Times New Roman"/>
            <w:sz w:val="20"/>
            <w:szCs w:val="20"/>
          </w:rPr>
          <w:t>13</w:t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</w:p>
    <w:p w:rsidR="00446E6D" w:rsidRDefault="00F94E6B">
      <w:pPr>
        <w:pStyle w:val="1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</w:rPr>
      </w:pPr>
      <w:hyperlink w:anchor="_Toc507427606" w:tooltip="#_Toc507427606" w:history="1">
        <w:r w:rsidR="00373C77">
          <w:rPr>
            <w:rStyle w:val="af3"/>
            <w:rFonts w:ascii="Times New Roman" w:hAnsi="Times New Roman" w:cs="Times New Roman"/>
            <w:sz w:val="20"/>
            <w:szCs w:val="20"/>
          </w:rPr>
          <w:t>5.Требование охраны труда по окончании работ</w:t>
        </w:r>
        <w:r w:rsidR="00373C77">
          <w:rPr>
            <w:rFonts w:ascii="Times New Roman" w:hAnsi="Times New Roman" w:cs="Times New Roman"/>
            <w:sz w:val="20"/>
            <w:szCs w:val="20"/>
          </w:rPr>
          <w:tab/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3C77">
          <w:rPr>
            <w:rFonts w:ascii="Times New Roman" w:hAnsi="Times New Roman" w:cs="Times New Roman"/>
            <w:sz w:val="20"/>
            <w:szCs w:val="20"/>
          </w:rPr>
          <w:instrText xml:space="preserve"> PAGEREF _Toc507427606 \h </w:instrText>
        </w:r>
        <w:r w:rsidR="00373C77">
          <w:rPr>
            <w:rFonts w:ascii="Times New Roman" w:hAnsi="Times New Roman" w:cs="Times New Roman"/>
            <w:sz w:val="20"/>
            <w:szCs w:val="20"/>
          </w:rPr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3C77">
          <w:rPr>
            <w:rFonts w:ascii="Times New Roman" w:hAnsi="Times New Roman" w:cs="Times New Roman"/>
            <w:sz w:val="20"/>
            <w:szCs w:val="20"/>
          </w:rPr>
          <w:t>15</w:t>
        </w:r>
        <w:r w:rsidR="00373C77">
          <w:rPr>
            <w:rFonts w:ascii="Times New Roman" w:hAnsi="Times New Roman" w:cs="Times New Roman"/>
            <w:sz w:val="20"/>
            <w:szCs w:val="20"/>
          </w:rPr>
          <w:fldChar w:fldCharType="end"/>
        </w:r>
      </w:hyperlink>
    </w:p>
    <w:p w:rsidR="00446E6D" w:rsidRDefault="00373C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end"/>
      </w:r>
    </w:p>
    <w:p w:rsidR="00446E6D" w:rsidRDefault="00446E6D">
      <w:pPr>
        <w:rPr>
          <w:rFonts w:ascii="Times New Roman" w:hAnsi="Times New Roman" w:cs="Times New Roman"/>
        </w:rPr>
      </w:pPr>
    </w:p>
    <w:p w:rsidR="00446E6D" w:rsidRDefault="00373C77">
      <w:pPr>
        <w:pStyle w:val="1"/>
        <w:spacing w:before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bookmarkStart w:id="1" w:name="_Toc507427594"/>
      <w:r>
        <w:rPr>
          <w:rFonts w:ascii="Times New Roman" w:hAnsi="Times New Roman" w:cs="Times New Roman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1"/>
    </w:p>
    <w:p w:rsidR="00446E6D" w:rsidRDefault="00446E6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446E6D" w:rsidRDefault="00373C77">
      <w:pPr>
        <w:pStyle w:val="af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 </w:t>
      </w:r>
    </w:p>
    <w:p w:rsidR="00446E6D" w:rsidRDefault="00373C77">
      <w:pPr>
        <w:pStyle w:val="af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начала и окончания проведения конкурсных заданий, нахождение посторонних лиц на площадке. </w:t>
      </w:r>
    </w:p>
    <w:p w:rsidR="00446E6D" w:rsidRDefault="00373C77">
      <w:pPr>
        <w:pStyle w:val="af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требований охраны труда участниками и экспертами. Штрафные баллы за нарушение требований охраны труда.</w:t>
      </w:r>
    </w:p>
    <w:p w:rsidR="00446E6D" w:rsidRDefault="00373C77">
      <w:pPr>
        <w:pStyle w:val="af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Вредные и опасные факторы во время выполнения конкурсных заданий и нахождения на территории проведения конкурса. </w:t>
      </w:r>
    </w:p>
    <w:p w:rsidR="00446E6D" w:rsidRDefault="00373C77">
      <w:pPr>
        <w:pStyle w:val="af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Общие обязанности участника и экспертов по охране труда, общие правила поведения во время выполнения конкурсных заданий и на территории. </w:t>
      </w:r>
    </w:p>
    <w:p w:rsidR="00446E6D" w:rsidRDefault="00373C77">
      <w:pPr>
        <w:pStyle w:val="af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требования санитарии и личной гигиены. </w:t>
      </w:r>
    </w:p>
    <w:p w:rsidR="00446E6D" w:rsidRDefault="00373C77">
      <w:pPr>
        <w:pStyle w:val="af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индивидуальной и коллективной защиты, необходимость их использования. </w:t>
      </w:r>
    </w:p>
    <w:p w:rsidR="00446E6D" w:rsidRDefault="00373C77">
      <w:pPr>
        <w:pStyle w:val="af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Порядок действий при плохом самочувствии или получении травмы. Правила оказания первой помощи. </w:t>
      </w:r>
    </w:p>
    <w:p w:rsidR="00446E6D" w:rsidRDefault="00373C77">
      <w:pPr>
        <w:pStyle w:val="af2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Действия при возникновении чрезвычайной ситуации, ознакомление со схемой эвакуации и пожарными выходами.</w:t>
      </w:r>
    </w:p>
    <w:p w:rsidR="00446E6D" w:rsidRDefault="00373C77">
      <w:pPr>
        <w:pStyle w:val="1"/>
        <w:spacing w:before="12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446E6D" w:rsidRDefault="00373C77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  <w:bookmarkStart w:id="2" w:name="_Toc507427595"/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 xml:space="preserve">Инструкция по охране труда для участников </w:t>
      </w:r>
      <w:bookmarkEnd w:id="2"/>
    </w:p>
    <w:p w:rsidR="00446E6D" w:rsidRDefault="00446E6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6E6D" w:rsidRDefault="00373C77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3" w:name="_Toc507427596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1.Общие требования охраны труда</w:t>
      </w:r>
      <w:bookmarkEnd w:id="3"/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 самостоятельному выполнению конкурсных заданий допускаются участники не моложе 16 лет:</w:t>
      </w:r>
    </w:p>
    <w:p w:rsidR="00446E6D" w:rsidRDefault="00373C77">
      <w:pPr>
        <w:pStyle w:val="af2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прошедшие инструктаж по охране труда по «Программе инструктажа по охране труда и технике безопасности»;</w:t>
      </w:r>
    </w:p>
    <w:p w:rsidR="00446E6D" w:rsidRDefault="00373C77">
      <w:pPr>
        <w:pStyle w:val="af2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ознакомленные с инструкцией по охране труда;</w:t>
      </w:r>
    </w:p>
    <w:p w:rsidR="00446E6D" w:rsidRDefault="00373C77">
      <w:pPr>
        <w:pStyle w:val="af2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 необходимые навыки по эксплуатации инструмента, приспособлений совместной работы на оборудовании;</w:t>
      </w:r>
    </w:p>
    <w:p w:rsidR="00446E6D" w:rsidRDefault="00373C77">
      <w:pPr>
        <w:pStyle w:val="af2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имеющие противопоказаний к выполнению конкурсных заданий по состоянию здоровья.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процессе выполнения конкурсных заданий и нахождения на территории и в помещениях места проведения конкурса, участник обязан:</w:t>
      </w:r>
    </w:p>
    <w:p w:rsidR="00446E6D" w:rsidRDefault="00373C77">
      <w:pPr>
        <w:pStyle w:val="af2"/>
        <w:numPr>
          <w:ilvl w:val="0"/>
          <w:numId w:val="32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 соблюдать инструкции по охране труда и технике безопасности;</w:t>
      </w:r>
    </w:p>
    <w:p w:rsidR="00446E6D" w:rsidRDefault="00373C77">
      <w:pPr>
        <w:pStyle w:val="af2"/>
        <w:numPr>
          <w:ilvl w:val="0"/>
          <w:numId w:val="32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заходить за ограждения и в технические помещения;</w:t>
      </w:r>
    </w:p>
    <w:p w:rsidR="00446E6D" w:rsidRDefault="00373C77">
      <w:pPr>
        <w:pStyle w:val="af2"/>
        <w:numPr>
          <w:ilvl w:val="0"/>
          <w:numId w:val="32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личную гигиену;</w:t>
      </w:r>
    </w:p>
    <w:p w:rsidR="00446E6D" w:rsidRDefault="00373C77">
      <w:pPr>
        <w:pStyle w:val="af2"/>
        <w:numPr>
          <w:ilvl w:val="0"/>
          <w:numId w:val="32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пищу в строго отведенных местах;</w:t>
      </w:r>
    </w:p>
    <w:p w:rsidR="00446E6D" w:rsidRDefault="00373C77">
      <w:pPr>
        <w:pStyle w:val="af2"/>
        <w:numPr>
          <w:ilvl w:val="0"/>
          <w:numId w:val="32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использовать инструмент и оборудование, разрешенное к выполнению конкурсного задания.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Участник возрастной группы 16+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46E6D">
        <w:trPr>
          <w:trHeight w:val="1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</w:tr>
      <w:tr w:rsidR="00446E6D">
        <w:trPr>
          <w:trHeight w:val="31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выполняет конкурсное задание совместно с экспертом</w:t>
            </w:r>
          </w:p>
        </w:tc>
      </w:tr>
      <w:tr w:rsidR="00446E6D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посадки сетного полотна на канаты и вязки сетного полотна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E6D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кройки сетного полотна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E6D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весы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E6D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Малогабаритная траловая (гиневая) лебедки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E6D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Малогабаритная ваерная лебедки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E6D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(Программное обеспечение САПР)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E6D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Игличка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E6D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E6D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Рулетка (линейка)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E6D">
        <w:trPr>
          <w:trHeight w:val="10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 выполнении конкурсного задания на участника могут воздействовать следующие вредные и (или) опасные факторы: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Физические:</w:t>
      </w:r>
    </w:p>
    <w:p w:rsidR="00446E6D" w:rsidRDefault="00373C77">
      <w:pPr>
        <w:pStyle w:val="af2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режущие и колющие предметы;</w:t>
      </w:r>
    </w:p>
    <w:p w:rsidR="00446E6D" w:rsidRDefault="00373C77">
      <w:pPr>
        <w:pStyle w:val="af2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термические ожоги;</w:t>
      </w:r>
    </w:p>
    <w:p w:rsidR="00446E6D" w:rsidRDefault="00373C77">
      <w:pPr>
        <w:pStyle w:val="af2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электрическим током;</w:t>
      </w:r>
    </w:p>
    <w:p w:rsidR="00446E6D" w:rsidRDefault="00373C77">
      <w:pPr>
        <w:pStyle w:val="af2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травмирования рук и головы при работе на оборудовании;</w:t>
      </w:r>
    </w:p>
    <w:p w:rsidR="00446E6D" w:rsidRDefault="00373C77">
      <w:pPr>
        <w:pStyle w:val="af2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 и вибрация; </w:t>
      </w:r>
    </w:p>
    <w:p w:rsidR="00446E6D" w:rsidRDefault="00373C77">
      <w:pPr>
        <w:pStyle w:val="af2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повышенная запылённость воздуха рабочей зоны;</w:t>
      </w:r>
    </w:p>
    <w:p w:rsidR="00446E6D" w:rsidRDefault="00373C77">
      <w:pPr>
        <w:pStyle w:val="af2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повышенная температура воздуха рабочей зоны;</w:t>
      </w:r>
    </w:p>
    <w:p w:rsidR="00446E6D" w:rsidRDefault="00373C77">
      <w:pPr>
        <w:pStyle w:val="af2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пожароопасность;</w:t>
      </w:r>
    </w:p>
    <w:p w:rsidR="00446E6D" w:rsidRDefault="00373C77">
      <w:pPr>
        <w:pStyle w:val="af2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вращающиеся элементы оборудования и оснастки;</w:t>
      </w:r>
    </w:p>
    <w:p w:rsidR="00446E6D" w:rsidRDefault="00373C77">
      <w:pPr>
        <w:pStyle w:val="af2"/>
        <w:numPr>
          <w:ilvl w:val="0"/>
          <w:numId w:val="25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отлетающие частицы.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Химические:</w:t>
      </w:r>
    </w:p>
    <w:p w:rsidR="00446E6D" w:rsidRDefault="00373C77">
      <w:pPr>
        <w:pStyle w:val="af2"/>
        <w:numPr>
          <w:ilvl w:val="0"/>
          <w:numId w:val="26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 рыболовных материалов.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Психологические:</w:t>
      </w:r>
    </w:p>
    <w:p w:rsidR="00446E6D" w:rsidRDefault="00373C77">
      <w:pPr>
        <w:pStyle w:val="af2"/>
        <w:numPr>
          <w:ilvl w:val="0"/>
          <w:numId w:val="27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чрезмерное напряжение внимания;</w:t>
      </w:r>
    </w:p>
    <w:p w:rsidR="00446E6D" w:rsidRDefault="00373C77">
      <w:pPr>
        <w:pStyle w:val="af2"/>
        <w:numPr>
          <w:ilvl w:val="0"/>
          <w:numId w:val="27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усиленная нагрузка на зрение;</w:t>
      </w:r>
    </w:p>
    <w:p w:rsidR="00446E6D" w:rsidRDefault="00373C77">
      <w:pPr>
        <w:pStyle w:val="af2"/>
        <w:numPr>
          <w:ilvl w:val="0"/>
          <w:numId w:val="27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повышенная ответственность.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Применяемые во время выполнения конкурсного задания средства индивидуальной защиты:</w:t>
      </w:r>
    </w:p>
    <w:p w:rsidR="00446E6D" w:rsidRDefault="00373C77">
      <w:pPr>
        <w:pStyle w:val="af2"/>
        <w:numPr>
          <w:ilvl w:val="0"/>
          <w:numId w:val="28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- специальная;</w:t>
      </w:r>
    </w:p>
    <w:p w:rsidR="00446E6D" w:rsidRDefault="00373C77">
      <w:pPr>
        <w:pStyle w:val="af2"/>
        <w:numPr>
          <w:ilvl w:val="0"/>
          <w:numId w:val="28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обувь с закрытым носом и резиновой подошвой.</w:t>
      </w:r>
    </w:p>
    <w:p w:rsidR="00446E6D" w:rsidRDefault="00373C77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Знаки безопасности, используемые на рабочем месте, для обозначения присутствующих опасностей: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 04 Огнетушитель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96875" cy="387985"/>
                <wp:effectExtent l="0" t="0" r="3175" b="0"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968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1.25pt;height:30.5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46E6D" w:rsidRDefault="00446E6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 22 Указатель выхода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724535" cy="379730"/>
                <wp:effectExtent l="0" t="0" r="0" b="127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2453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7.05pt;height:29.9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 23 Указатель запасного выхода                 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741680" cy="387985"/>
                <wp:effectExtent l="0" t="0" r="1270" b="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4168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8.40pt;height:30.5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EC 01 Аптечка первой медицинской помощи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22910" cy="422910"/>
                <wp:effectExtent l="0" t="0" r="0" b="0"/>
                <wp:docPr id="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2291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3.30pt;height:33.3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 01 Запрещается курить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8310" cy="448310"/>
                <wp:effectExtent l="0" t="0" r="8890" b="889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4831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5.30pt;height:35.30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При несчастном случае пострадавший или очевидец несчастного случая обязан немедленно сообщить о случившемся Экспертам.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несчастного случая или болезни участника, об этом немедленно уведомляется Главный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Участники, допустившие невыполнение или нарушение инструкции по охране труда, привлекаются к ответственности.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446E6D" w:rsidRDefault="00373C77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4" w:name="_Toc507427597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2.Требования охраны труда перед началом работы</w:t>
      </w:r>
      <w:bookmarkEnd w:id="4"/>
    </w:p>
    <w:p w:rsidR="00446E6D" w:rsidRDefault="00373C7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Toc507427598"/>
      <w:r>
        <w:rPr>
          <w:rFonts w:ascii="Times New Roman" w:hAnsi="Times New Roman" w:cs="Times New Roman"/>
          <w:sz w:val="24"/>
          <w:szCs w:val="24"/>
        </w:rPr>
        <w:t>Перед началом выполнения конкурсного задания участники должны выполнить следующее:</w:t>
      </w:r>
    </w:p>
    <w:p w:rsidR="00446E6D" w:rsidRDefault="00373C7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</w:t>
      </w:r>
    </w:p>
    <w:p w:rsidR="00446E6D" w:rsidRDefault="00373C7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</w:t>
      </w:r>
    </w:p>
    <w:p w:rsidR="00446E6D" w:rsidRDefault="00373C77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Подготовить рабочее место:</w:t>
      </w:r>
    </w:p>
    <w:p w:rsidR="00446E6D" w:rsidRDefault="00373C77">
      <w:pPr>
        <w:pStyle w:val="af2"/>
        <w:numPr>
          <w:ilvl w:val="0"/>
          <w:numId w:val="33"/>
        </w:numPr>
        <w:spacing w:before="120" w:after="120" w:line="240" w:lineRule="auto"/>
        <w:ind w:left="113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инструмент и расходные материалы в инструментальный шкаф;</w:t>
      </w:r>
    </w:p>
    <w:p w:rsidR="00446E6D" w:rsidRDefault="00373C77">
      <w:pPr>
        <w:pStyle w:val="af2"/>
        <w:numPr>
          <w:ilvl w:val="0"/>
          <w:numId w:val="33"/>
        </w:numPr>
        <w:spacing w:before="120" w:after="120" w:line="240" w:lineRule="auto"/>
        <w:ind w:left="113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подключение и настройку оборудования.</w:t>
      </w:r>
    </w:p>
    <w:p w:rsidR="00446E6D" w:rsidRDefault="00373C77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Подготовить инструмент и оборудование, разрешенное к самостоятельной работе: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446E6D">
        <w:trPr>
          <w:trHeight w:val="5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</w:t>
            </w:r>
          </w:p>
          <w:p w:rsidR="00446E6D" w:rsidRDefault="00373C77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446E6D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посадки сетного полотна на канаты и вязки сетного полотна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 работе только исправное устройство для посадки сетного полотна на канаты и вязки сетного полотна;</w:t>
            </w:r>
          </w:p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оставлять устройство для посадки сетного полотна на канаты и вязки сетного полотна без присмотра;</w:t>
            </w:r>
          </w:p>
        </w:tc>
      </w:tr>
      <w:tr w:rsidR="00446E6D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кройки сетного полотна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 работе только исправное устройство для кройки сетного полотна;</w:t>
            </w:r>
          </w:p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оставлять устройство для кройки сетного полотна без присмотра;</w:t>
            </w:r>
          </w:p>
        </w:tc>
      </w:tr>
      <w:tr w:rsidR="00446E6D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Малогабаритная траловая (гиневая) лебедки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 работе только исправную малогабаритную траловую (гиневую) лебедку;</w:t>
            </w:r>
          </w:p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оставлять малогабаритную траловую (гиневую) лебедку без присмотра;</w:t>
            </w:r>
          </w:p>
        </w:tc>
      </w:tr>
      <w:tr w:rsidR="00446E6D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Малогабаритная ваерная лебедки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 работе только исправную малогабаритную ваерную лебедку;</w:t>
            </w:r>
          </w:p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оставлять малогабаритную ваерную лебедку без присмотра;</w:t>
            </w:r>
          </w:p>
        </w:tc>
      </w:tr>
      <w:tr w:rsidR="00446E6D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Игличка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иглички должны быть прямыми;</w:t>
            </w:r>
          </w:p>
        </w:tc>
      </w:tr>
      <w:tr w:rsidR="00446E6D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 должен быть заточен;</w:t>
            </w:r>
          </w:p>
        </w:tc>
      </w:tr>
      <w:tr w:rsidR="00446E6D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работой на компьютере нужно убедиться, что в зоне досягаемости отсутствуют оголенные провода и различные шнуры;</w:t>
            </w:r>
          </w:p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на столе не должны мешать обзору, пользоваться мышкой и клавиатурой;</w:t>
            </w:r>
          </w:p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экрана должна быть абсолютно чистой;</w:t>
            </w:r>
          </w:p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работы необходимо убедиться, что никакие посторонние предметы не мешают работе системы охлаждения компьютера;</w:t>
            </w:r>
          </w:p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 разместить на расстоянии 20-30 сантиметров от края стола;</w:t>
            </w:r>
          </w:p>
          <w:p w:rsidR="00446E6D" w:rsidRDefault="00373C77">
            <w:pPr>
              <w:pStyle w:val="af2"/>
              <w:numPr>
                <w:ilvl w:val="0"/>
                <w:numId w:val="34"/>
              </w:numPr>
              <w:spacing w:before="120" w:after="120" w:line="240" w:lineRule="auto"/>
              <w:ind w:left="31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установить таким образом, чтобы спина лишь немного упиралась в его спинку.</w:t>
            </w:r>
          </w:p>
        </w:tc>
      </w:tr>
    </w:tbl>
    <w:p w:rsidR="00446E6D" w:rsidRDefault="00373C77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исправность инструмента и оборудования визуальным осмотром:</w:t>
      </w:r>
    </w:p>
    <w:p w:rsidR="00446E6D" w:rsidRDefault="00373C77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одежда и обувь конкурсанта должна быть выбрана по погоде, удобной для работы, застегнута на пуговицы и молнии;</w:t>
      </w:r>
    </w:p>
    <w:p w:rsidR="00446E6D" w:rsidRDefault="00373C77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надеть одежду: застегнуть обшлага рукавов, заправить полы одежды так, чтобы не было свисающих концов. Не закалывать одежду булавками, иголками, не держать в карманах одежды острые, бьющиеся предметы.</w:t>
      </w:r>
    </w:p>
    <w:p w:rsidR="00446E6D" w:rsidRDefault="00373C77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Ежедневно, перед началом выполнения конкурсного задания, в процессе подготовки рабочего места:</w:t>
      </w:r>
    </w:p>
    <w:p w:rsidR="00446E6D" w:rsidRDefault="00373C77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осмотреть и привести в порядок рабочее место;</w:t>
      </w:r>
    </w:p>
    <w:p w:rsidR="00446E6D" w:rsidRDefault="00373C77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убедиться в достаточности освещенности;</w:t>
      </w:r>
    </w:p>
    <w:p w:rsidR="00446E6D" w:rsidRDefault="00373C77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(визуально) исправность инструмента и оборудования.</w:t>
      </w:r>
    </w:p>
    <w:p w:rsidR="00446E6D" w:rsidRDefault="00373C77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46E6D" w:rsidRDefault="00373C77">
      <w:pPr>
        <w:spacing w:before="120" w:after="120" w:line="240" w:lineRule="auto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446E6D" w:rsidRDefault="00373C77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3.Требования охраны труда во время работы</w:t>
      </w:r>
      <w:bookmarkEnd w:id="5"/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446E6D">
        <w:trPr>
          <w:trHeight w:val="5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446E6D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посадки сетного полотна на канаты и вязки сетного полотна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pStyle w:val="af2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посадке сетного полотна на канаты и вязке сетного полотна должны выполняться при достаточном освещении;</w:t>
            </w:r>
          </w:p>
          <w:p w:rsidR="00446E6D" w:rsidRDefault="00373C77">
            <w:pPr>
              <w:pStyle w:val="af2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рабочем месте необходимо стоять прямо;</w:t>
            </w:r>
          </w:p>
          <w:p w:rsidR="00446E6D" w:rsidRDefault="00373C77">
            <w:pPr>
              <w:pStyle w:val="af2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отдыха глаз рекомендуется периодически закрывать глаза или смотреть вдаль или делать зрительную гимнастику;</w:t>
            </w:r>
          </w:p>
          <w:p w:rsidR="00446E6D" w:rsidRDefault="00373C77">
            <w:pPr>
              <w:pStyle w:val="af2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избежание развития близорукости необходимо следить, чтобы расстояние от глаз до рабочего участка равнялось примерно 25-30 см;</w:t>
            </w:r>
          </w:p>
          <w:p w:rsidR="00446E6D" w:rsidRDefault="00373C77">
            <w:pPr>
              <w:pStyle w:val="af2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внимательным при работе, не отвлекаться;</w:t>
            </w:r>
          </w:p>
          <w:p w:rsidR="00446E6D" w:rsidRDefault="00373C77">
            <w:pPr>
              <w:pStyle w:val="af2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избежание получения травмы пользоваться только исправными устройством для посадки сетного полотна на канаты и вязки сетного полотна;</w:t>
            </w:r>
          </w:p>
          <w:p w:rsidR="00446E6D" w:rsidRDefault="00373C77">
            <w:pPr>
              <w:pStyle w:val="af2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оставлять устройство для посадки сетного полотна на канаты и вязки сетного полотна без присмотра;</w:t>
            </w:r>
          </w:p>
          <w:p w:rsidR="00446E6D" w:rsidRDefault="00373C77">
            <w:pPr>
              <w:pStyle w:val="af2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работы проверить устройство для посадки сетного полотна на канаты и вязки сетного полотна и привести в порядок рабочее место;</w:t>
            </w:r>
          </w:p>
          <w:p w:rsidR="00446E6D" w:rsidRDefault="00373C77">
            <w:pPr>
              <w:pStyle w:val="af2"/>
              <w:numPr>
                <w:ilvl w:val="0"/>
                <w:numId w:val="29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обнаружении не исправного устройства для посадки сетного полотна на канаты и вязки сетного полотна немедленно прекратить работу и сообщить об этом Эксперту.</w:t>
            </w:r>
          </w:p>
        </w:tc>
      </w:tr>
      <w:tr w:rsidR="00446E6D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кройки сетного полотна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pStyle w:val="af2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кройке сетного полотна должны выполняться при достаточном освещении;</w:t>
            </w:r>
          </w:p>
          <w:p w:rsidR="00446E6D" w:rsidRDefault="00373C77">
            <w:pPr>
              <w:pStyle w:val="af2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рабочем месте необходимо стоять прямо;</w:t>
            </w:r>
          </w:p>
          <w:p w:rsidR="00446E6D" w:rsidRDefault="00373C77">
            <w:pPr>
              <w:pStyle w:val="af2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отдыха глаз рекомендуется периодически закрывать глаза или смотреть вдаль или делать зрительную гимнастику;</w:t>
            </w:r>
          </w:p>
          <w:p w:rsidR="00446E6D" w:rsidRDefault="00373C77">
            <w:pPr>
              <w:pStyle w:val="af2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избежание развития близорукости необходимо следить, чтобы расстояние от глаз до рабочего участка равнялось примерно 25-30 см;</w:t>
            </w:r>
          </w:p>
          <w:p w:rsidR="00446E6D" w:rsidRDefault="00373C77">
            <w:pPr>
              <w:pStyle w:val="af2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внимательным при работе, не отвлекаться;</w:t>
            </w:r>
          </w:p>
          <w:p w:rsidR="00446E6D" w:rsidRDefault="00373C77">
            <w:pPr>
              <w:pStyle w:val="af2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 держать лезвием вниз;</w:t>
            </w:r>
          </w:p>
          <w:p w:rsidR="00446E6D" w:rsidRDefault="00373C77">
            <w:pPr>
              <w:pStyle w:val="af2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избежание получения травмы пользоваться только исправными устройством для кройки сетного полотна;</w:t>
            </w:r>
          </w:p>
          <w:p w:rsidR="00446E6D" w:rsidRDefault="00373C77">
            <w:pPr>
              <w:pStyle w:val="af2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оставлять устройство для кройки сетного полотна без присмотра;</w:t>
            </w:r>
          </w:p>
          <w:p w:rsidR="00446E6D" w:rsidRDefault="00373C77">
            <w:pPr>
              <w:pStyle w:val="af2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работы проверить устройство для кройки сетного полотна и привести в порядок рабочее место;</w:t>
            </w:r>
          </w:p>
          <w:p w:rsidR="00446E6D" w:rsidRDefault="00373C77">
            <w:pPr>
              <w:pStyle w:val="af2"/>
              <w:numPr>
                <w:ilvl w:val="0"/>
                <w:numId w:val="30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обнаружении не исправного устройство для кройки сетного полотна немедленно прекратить работу и сообщить об этом Эксперту;</w:t>
            </w:r>
          </w:p>
        </w:tc>
      </w:tr>
      <w:tr w:rsidR="00446E6D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Малогабаритная траловая (гиневая) лебедки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увеличивать скорость лебедки на больших оборотах; 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работ с применением спецприспособлений и инструмента острые концы их должны быть направлены только от себя в безопасном направлении; 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класть иглички и ножи около приводного ремня/цепи; 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работать с лебедкой без перчаток; 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случайно попавшие в приводной ремень/цепь нитки, иглички и прочее доставать при выключенном электродвигателе; 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чистку и смазку лебедки производить при выключенном электродвигателе. При этом поворачивать лебедку на шарнирных петлях обеими руками; 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любых перерывах в работе выключать лебедку;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любых перегревах в работе выключать лебедку.</w:t>
            </w:r>
          </w:p>
        </w:tc>
      </w:tr>
      <w:tr w:rsidR="00446E6D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Малогабаритная ваерная лебедки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увеличивать скорость лебедки на больших оборотах; 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работ с применением спецприспособлений и инструмента острые концы их должны быть направлены только от себя в безопасном направлении; 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класть иглички и ножи около приводного ремня/цепи; 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работать с лебедкой без перчаток; 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случайно попавшие в приводной ремень/цепь нитки, иглички и прочее доставать при выключенном электродвигателе; 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чистку и смазку лебедки производить при выключенном электродвигателе. При этом поворачивать лебедку на шарнирных петлях обеими руками; 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любых перерывах в работе выключать лебедку;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любых перегревах в работе выключать лебедку.</w:t>
            </w:r>
          </w:p>
        </w:tc>
      </w:tr>
      <w:tr w:rsidR="00446E6D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Игличка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гнуть игличку;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только определенным диаметром нитки или верески для иглички;</w:t>
            </w:r>
          </w:p>
        </w:tc>
      </w:tr>
      <w:tr w:rsidR="00446E6D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гнуть нож;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для канатов и сетематериалов;</w:t>
            </w:r>
          </w:p>
        </w:tc>
      </w:tr>
      <w:tr w:rsidR="00446E6D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часто включать и выключать компьютер без особой на это нужды;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ощущении даже незначительного запаха гари, нужно как можно быстрее выключить компьютер из сети и уведомить о случившемся Эксперта;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уменьшения воздействия излучения экрана нужно, чтобы расстояние между глазами и монитором составляло не менее полуметра;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 не должны висеть в воздухе, а комфортно располагаться на столешнице;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должны упираться в твердую поверхность, быть распрямленными вперед, а не подогнуты под себя; если конкурсант носит очки, то ему следует убедиться, что он может свободно регулировать угол наклона экрана;</w:t>
            </w:r>
          </w:p>
          <w:p w:rsidR="00446E6D" w:rsidRDefault="00373C77">
            <w:pPr>
              <w:pStyle w:val="af2"/>
              <w:numPr>
                <w:ilvl w:val="0"/>
                <w:numId w:val="31"/>
              </w:numPr>
              <w:spacing w:before="120" w:after="120" w:line="240" w:lineRule="auto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работы привести в порядок рабочее место.</w:t>
            </w:r>
          </w:p>
        </w:tc>
      </w:tr>
    </w:tbl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выполнении конкурсных заданий и уборке рабочих мест: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настоящую инструкцию;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поддерживать порядок и чистоту на рабочем месте;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рабочий инструмент располагать таким образом, чтобы исключалась возможность его скатывания и падения;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конкурсные задания только исправным инструментом.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 неисправности инструмента и оборудования – прекратить выполнение конкурсного задания и сообщить об этом Эксперту. </w:t>
      </w:r>
    </w:p>
    <w:p w:rsidR="00446E6D" w:rsidRDefault="00373C77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6" w:name="_Toc507427599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 Требования охраны труда в аварийных ситуациях</w:t>
      </w:r>
      <w:bookmarkEnd w:id="6"/>
    </w:p>
    <w:p w:rsidR="00446E6D" w:rsidRDefault="00373C7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Toc507427600"/>
      <w:r>
        <w:rPr>
          <w:rFonts w:ascii="Times New Roman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446E6D" w:rsidRDefault="00373C7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446E6D" w:rsidRDefault="00373C7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446E6D" w:rsidRDefault="00373C7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446E6D" w:rsidRDefault="00373C7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446E6D" w:rsidRDefault="00373C7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46E6D" w:rsidRDefault="00373C7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46E6D" w:rsidRDefault="00373C7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46E6D" w:rsidRDefault="00373C7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446E6D" w:rsidRDefault="00373C77">
      <w:pPr>
        <w:spacing w:before="120" w:after="12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46E6D" w:rsidRDefault="00373C77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5.Требование охраны труда по окончании работ</w:t>
      </w:r>
      <w:bookmarkEnd w:id="7"/>
    </w:p>
    <w:p w:rsidR="00446E6D" w:rsidRDefault="00446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E6D" w:rsidRDefault="00373C77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Привести в порядок рабочее место. </w:t>
      </w:r>
    </w:p>
    <w:p w:rsidR="00446E6D" w:rsidRDefault="00373C77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Убрать средства индивидуальной защиты в отведенное для хранений место.</w:t>
      </w:r>
    </w:p>
    <w:p w:rsidR="00446E6D" w:rsidRDefault="00373C77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 Отключить инструмент и оборудование от сети.</w:t>
      </w:r>
    </w:p>
    <w:p w:rsidR="00446E6D" w:rsidRDefault="00373C77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 Инструмент убрать в специально предназначенное для хранений место.</w:t>
      </w:r>
    </w:p>
    <w:p w:rsidR="00446E6D" w:rsidRDefault="00373C77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446E6D" w:rsidRDefault="00373C77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br w:type="page" w:clear="all"/>
      </w:r>
      <w:bookmarkStart w:id="8" w:name="_Toc50742760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охране труда для экспертов</w:t>
      </w:r>
      <w:bookmarkEnd w:id="8"/>
    </w:p>
    <w:p w:rsidR="00446E6D" w:rsidRDefault="00446E6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6E6D" w:rsidRDefault="00373C77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9" w:name="_Toc507427602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1.Общие требования охраны труда</w:t>
      </w:r>
      <w:bookmarkEnd w:id="9"/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_Toc507427603"/>
      <w:r>
        <w:rPr>
          <w:rFonts w:ascii="Times New Roman" w:hAnsi="Times New Roman" w:cs="Times New Roman"/>
          <w:sz w:val="24"/>
          <w:szCs w:val="24"/>
        </w:rPr>
        <w:t>1.1. К работе в качестве эксперта Компетенции «Прибрежное рыболовство» допускаются Эксперты, прошедшие специальное обучение и не имеющие противопоказаний по состоянию здоровья.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и график проведения конкурсного задания, установленные режимы труда и отдыха.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электрический ток;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шум, обусловленный конструкцией оргтехники;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химические вещества, выделяющиеся при работе оргтехники;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зрительное перенапряжение при работе с ПК.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Физические: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режущие и колющие предметы;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пыль;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термические ожоги.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Химические: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запахи от пропиток материалов и клея.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Психологические: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чрезмерное напряжение внимания, усиленная нагрузка на зрение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при выполнении своих функций.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Применяемые во время выполнения конкурсного задания средства индивидуальной защиты: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отсутствуют.</w:t>
      </w:r>
    </w:p>
    <w:p w:rsidR="00446E6D" w:rsidRDefault="00373C77">
      <w:pPr>
        <w:keepNext/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Знаки безопасности, используемые на рабочих местах участников, для обозначения присутствующих опасностей: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 04 Огнетушитель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96875" cy="387985"/>
                <wp:effectExtent l="0" t="0" r="3175" b="0"/>
                <wp:docPr id="7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968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1.25pt;height:30.5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46E6D" w:rsidRDefault="00446E6D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 22 Указатель выхода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724535" cy="379730"/>
                <wp:effectExtent l="0" t="0" r="0" b="1270"/>
                <wp:docPr id="8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2453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57.05pt;height:29.9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 23 Указатель запасного выхода                 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741680" cy="387985"/>
                <wp:effectExtent l="0" t="0" r="127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4168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58.40pt;height:30.5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EC 01 Аптечка первой медицинской помощи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22910" cy="422910"/>
                <wp:effectExtent l="0" t="0" r="0" b="0"/>
                <wp:docPr id="10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2291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3.30pt;height:33.3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 01 Запрещается курить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8310" cy="448310"/>
                <wp:effectExtent l="0" t="0" r="8890" b="8890"/>
                <wp:docPr id="1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4831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35.30pt;height:35.30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При несчастном случае пострадавший или очевидец несчастного случая обязан немедленно сообщить о случившемся Главному Эксперту.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помещении Экспертов Компетенции «Прибрежное рыболовство»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несчастного случая или болезни Эксперта, об этом немедленно уведомляется Главный эксперт.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Эксперты, допустившие невыполнение или нарушение инструкции по охране труда, привлекаются к ответственности, при необходимости согласно действующему законодательству Российской Федерации.</w:t>
      </w:r>
    </w:p>
    <w:p w:rsidR="00446E6D" w:rsidRDefault="00373C77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2.Требования охраны труда перед началом работы</w:t>
      </w:r>
      <w:bookmarkEnd w:id="10"/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_Toc507427604"/>
      <w:r>
        <w:rPr>
          <w:rFonts w:ascii="Times New Roman" w:hAnsi="Times New Roman" w:cs="Times New Roman"/>
          <w:sz w:val="24"/>
          <w:szCs w:val="24"/>
        </w:rPr>
        <w:t>Перед началом работы Эксперты должны выполнить следующее: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участников.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16 лет.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Ежедневно, перед началом работ на конкурсной площадке и в помещении экспертов необходимо: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осмотреть рабочие места экспертов и участников;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привести в порядок рабочее место эксперта;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правильность подключения оборудования в электросеть;</w:t>
      </w:r>
    </w:p>
    <w:p w:rsidR="00446E6D" w:rsidRDefault="00373C77">
      <w:pPr>
        <w:spacing w:before="120" w:after="12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надеть необходимые средства индивидуальной защиты.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446E6D" w:rsidRDefault="00373C77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3.Требования охраны труда во время работы</w:t>
      </w:r>
      <w:bookmarkEnd w:id="11"/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_Toc507427605"/>
      <w:r>
        <w:rPr>
          <w:rFonts w:ascii="Times New Roman" w:hAnsi="Times New Roman" w:cs="Times New Roman"/>
          <w:sz w:val="24"/>
          <w:szCs w:val="24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Во избежание поражения током запрещается: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самостоятельно вскрытие и ремонт оборудования;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переключать разъемы интерфейсных кабелей периферийных устройств при включенном питании;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загромождать верхние панели устройств бумагами и посторонними предметами;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Эксперту во время работы с оргтехникой: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 внимание на символы, высвечивающиеся на панели оборудования, не игнорировать их;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производить включение/выключение аппаратов мокрыми руками;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ставить на устройство емкости с водой, не класть металлические предметы;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эксплуатировать аппарат, если он перегрелся, стал дымиться, появился посторонний запах или звук;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эксплуатировать аппарат, если его уронили или корпус был поврежден;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вынимать застрявшие листы можно только после отключения устройства из сети;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-запрещается перемещать аппараты включенными в сеть;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работы по замене картриджей, бумаги можно производить только после отключения аппарата от сети;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запрещается опираться на стекло оригиналодержателя, класть на него какие-либо вещи помимо оригинала;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запрещается работать на аппарате с треснувшим стеклом;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 мыть руки теплой водой с мылом после каждой чистки картриджей, узлов и т.д.;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просыпанный тонер, носитель немедленно собрать пылесосом или влажной ветошью.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Запрещается: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неизвестные системы паролирования и самостоятельно проводить переформатирование диска;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при себе любые средства связи;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любой документацией кроме предусмотренной конкурсным заданием.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При нахождении на конкурсной площадке Эксперту: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одеть необходимые средства индивидуальной защиты;</w:t>
      </w:r>
    </w:p>
    <w:p w:rsidR="00446E6D" w:rsidRDefault="00373C77">
      <w:pPr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передвигаться по конкурсной площадке не спеша, не делая резких движений, смотря под ноги.</w:t>
      </w:r>
    </w:p>
    <w:p w:rsidR="00446E6D" w:rsidRDefault="00373C77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 Требования охраны труда в аварийных ситуациях</w:t>
      </w:r>
      <w:bookmarkEnd w:id="12"/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446E6D" w:rsidRDefault="00373C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46E6D" w:rsidRDefault="00373C77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13" w:name="_Toc507427606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5.Требование охраны труда по окончании работ</w:t>
      </w:r>
      <w:bookmarkEnd w:id="13"/>
    </w:p>
    <w:p w:rsidR="00446E6D" w:rsidRDefault="00373C77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конкурсного дня Эксперт обязан:</w:t>
      </w:r>
    </w:p>
    <w:p w:rsidR="00446E6D" w:rsidRDefault="00373C77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Отключить электрические приборы, оборудование, инструмент и устройства от источника питания.</w:t>
      </w:r>
    </w:p>
    <w:p w:rsidR="00446E6D" w:rsidRDefault="00373C77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Привести в порядок рабочее место Эксперта и проверить рабочие места участников.</w:t>
      </w:r>
    </w:p>
    <w:p w:rsidR="00446E6D" w:rsidRDefault="00373C77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sectPr w:rsidR="00446E6D">
      <w:headerReference w:type="default" r:id="rId22"/>
      <w:footerReference w:type="default" r:id="rId23"/>
      <w:headerReference w:type="first" r:id="rId24"/>
      <w:pgSz w:w="11906" w:h="16838"/>
      <w:pgMar w:top="1134" w:right="567" w:bottom="1134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6B" w:rsidRDefault="00F94E6B">
      <w:pPr>
        <w:spacing w:after="0" w:line="240" w:lineRule="auto"/>
      </w:pPr>
      <w:r>
        <w:separator/>
      </w:r>
    </w:p>
  </w:endnote>
  <w:endnote w:type="continuationSeparator" w:id="0">
    <w:p w:rsidR="00F94E6B" w:rsidRDefault="00F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Light">
    <w:altName w:val="Wingdings 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D" w:rsidRDefault="00446E6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6B" w:rsidRDefault="00F94E6B">
      <w:pPr>
        <w:spacing w:after="0" w:line="240" w:lineRule="auto"/>
      </w:pPr>
      <w:r>
        <w:separator/>
      </w:r>
    </w:p>
  </w:footnote>
  <w:footnote w:type="continuationSeparator" w:id="0">
    <w:p w:rsidR="00F94E6B" w:rsidRDefault="00F9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D" w:rsidRDefault="00446E6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6D" w:rsidRDefault="00446E6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850"/>
    <w:multiLevelType w:val="hybridMultilevel"/>
    <w:tmpl w:val="F8268142"/>
    <w:lvl w:ilvl="0" w:tplc="479EF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762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CA3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01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EF8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26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AD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EC0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EF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A13B7"/>
    <w:multiLevelType w:val="multilevel"/>
    <w:tmpl w:val="4C44634E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abstractNum w:abstractNumId="2">
    <w:nsid w:val="1670023B"/>
    <w:multiLevelType w:val="multilevel"/>
    <w:tmpl w:val="40C4F2C6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">
    <w:nsid w:val="18B17E88"/>
    <w:multiLevelType w:val="hybridMultilevel"/>
    <w:tmpl w:val="DD38380E"/>
    <w:lvl w:ilvl="0" w:tplc="ECFE7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15AF4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C2217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723A9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522BA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628E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E2441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C48E5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E8548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FF00A3"/>
    <w:multiLevelType w:val="multilevel"/>
    <w:tmpl w:val="53DA2364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14102D"/>
    <w:multiLevelType w:val="hybridMultilevel"/>
    <w:tmpl w:val="85823D72"/>
    <w:lvl w:ilvl="0" w:tplc="BF1AF7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6CA0CA5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0548F22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71CCB7A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92C2977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643E267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BDF6347E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4D60E38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20629BB4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EBA7B12"/>
    <w:multiLevelType w:val="hybridMultilevel"/>
    <w:tmpl w:val="5EAC64FA"/>
    <w:lvl w:ilvl="0" w:tplc="2E1EB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F98A8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B1E74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7496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B9E7D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13A03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B06BF4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FD643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186138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E34249"/>
    <w:multiLevelType w:val="multilevel"/>
    <w:tmpl w:val="0BF032CC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8">
    <w:nsid w:val="24144A04"/>
    <w:multiLevelType w:val="hybridMultilevel"/>
    <w:tmpl w:val="91F00ECE"/>
    <w:lvl w:ilvl="0" w:tplc="682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08CE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6259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13E2D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72E61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64E851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2819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CA05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26DE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B12F97"/>
    <w:multiLevelType w:val="multilevel"/>
    <w:tmpl w:val="0E9AAA7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8730048"/>
    <w:multiLevelType w:val="hybridMultilevel"/>
    <w:tmpl w:val="098A7766"/>
    <w:lvl w:ilvl="0" w:tplc="EEE0C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26C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E3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61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22C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0C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0A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453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8D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83D67"/>
    <w:multiLevelType w:val="hybridMultilevel"/>
    <w:tmpl w:val="A34C297C"/>
    <w:lvl w:ilvl="0" w:tplc="F91AD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0A75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8E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EA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AB3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AA3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01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2D1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4E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B477E"/>
    <w:multiLevelType w:val="multilevel"/>
    <w:tmpl w:val="F746CAA8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3">
    <w:nsid w:val="34A716F5"/>
    <w:multiLevelType w:val="multilevel"/>
    <w:tmpl w:val="1E16AF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08C6BEC"/>
    <w:multiLevelType w:val="multilevel"/>
    <w:tmpl w:val="F51CE314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>
    <w:nsid w:val="415172A0"/>
    <w:multiLevelType w:val="hybridMultilevel"/>
    <w:tmpl w:val="63C878D4"/>
    <w:lvl w:ilvl="0" w:tplc="CE60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20172">
      <w:start w:val="1"/>
      <w:numFmt w:val="lowerLetter"/>
      <w:lvlText w:val="%2."/>
      <w:lvlJc w:val="left"/>
      <w:pPr>
        <w:ind w:left="1440" w:hanging="360"/>
      </w:pPr>
    </w:lvl>
    <w:lvl w:ilvl="2" w:tplc="D3669552">
      <w:start w:val="1"/>
      <w:numFmt w:val="lowerRoman"/>
      <w:lvlText w:val="%3."/>
      <w:lvlJc w:val="right"/>
      <w:pPr>
        <w:ind w:left="2160" w:hanging="180"/>
      </w:pPr>
    </w:lvl>
    <w:lvl w:ilvl="3" w:tplc="DA569288">
      <w:start w:val="1"/>
      <w:numFmt w:val="decimal"/>
      <w:lvlText w:val="%4."/>
      <w:lvlJc w:val="left"/>
      <w:pPr>
        <w:ind w:left="2880" w:hanging="360"/>
      </w:pPr>
    </w:lvl>
    <w:lvl w:ilvl="4" w:tplc="EF96F3C0">
      <w:start w:val="1"/>
      <w:numFmt w:val="lowerLetter"/>
      <w:lvlText w:val="%5."/>
      <w:lvlJc w:val="left"/>
      <w:pPr>
        <w:ind w:left="3600" w:hanging="360"/>
      </w:pPr>
    </w:lvl>
    <w:lvl w:ilvl="5" w:tplc="B55AD584">
      <w:start w:val="1"/>
      <w:numFmt w:val="lowerRoman"/>
      <w:lvlText w:val="%6."/>
      <w:lvlJc w:val="right"/>
      <w:pPr>
        <w:ind w:left="4320" w:hanging="180"/>
      </w:pPr>
    </w:lvl>
    <w:lvl w:ilvl="6" w:tplc="E3921E8C">
      <w:start w:val="1"/>
      <w:numFmt w:val="decimal"/>
      <w:lvlText w:val="%7."/>
      <w:lvlJc w:val="left"/>
      <w:pPr>
        <w:ind w:left="5040" w:hanging="360"/>
      </w:pPr>
    </w:lvl>
    <w:lvl w:ilvl="7" w:tplc="49583298">
      <w:start w:val="1"/>
      <w:numFmt w:val="lowerLetter"/>
      <w:lvlText w:val="%8."/>
      <w:lvlJc w:val="left"/>
      <w:pPr>
        <w:ind w:left="5760" w:hanging="360"/>
      </w:pPr>
    </w:lvl>
    <w:lvl w:ilvl="8" w:tplc="3F1C6E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D3059"/>
    <w:multiLevelType w:val="multilevel"/>
    <w:tmpl w:val="26ECADAA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46586E12"/>
    <w:multiLevelType w:val="hybridMultilevel"/>
    <w:tmpl w:val="01B6EB8E"/>
    <w:lvl w:ilvl="0" w:tplc="24CE68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72660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124E45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8BA49C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D4A56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ACE1F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88932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EA0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508D2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EE2750"/>
    <w:multiLevelType w:val="multilevel"/>
    <w:tmpl w:val="E65AB3CC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9">
    <w:nsid w:val="49643357"/>
    <w:multiLevelType w:val="multilevel"/>
    <w:tmpl w:val="2894FB56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>
    <w:nsid w:val="49725E63"/>
    <w:multiLevelType w:val="hybridMultilevel"/>
    <w:tmpl w:val="79B6D1C0"/>
    <w:lvl w:ilvl="0" w:tplc="6D280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55EAC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AA7A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CE43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084DB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00C91A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156167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50E0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0F657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9454E2"/>
    <w:multiLevelType w:val="multilevel"/>
    <w:tmpl w:val="B03ECB22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B8B5F4E"/>
    <w:multiLevelType w:val="hybridMultilevel"/>
    <w:tmpl w:val="06EE1654"/>
    <w:lvl w:ilvl="0" w:tplc="16786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A9ACD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F9291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224954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A26F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64EA4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17C32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25085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D4AC3A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77620F"/>
    <w:multiLevelType w:val="hybridMultilevel"/>
    <w:tmpl w:val="6372638E"/>
    <w:lvl w:ilvl="0" w:tplc="A2540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4D42F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37CA56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8E2CB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3CE44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0631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86E4DD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9EAE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E65E3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1849C1"/>
    <w:multiLevelType w:val="hybridMultilevel"/>
    <w:tmpl w:val="6A605E0C"/>
    <w:lvl w:ilvl="0" w:tplc="54AA7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F78BB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C8CA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82ABE8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A021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10AB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2CEF0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2A658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5D0424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C71238"/>
    <w:multiLevelType w:val="hybridMultilevel"/>
    <w:tmpl w:val="5C106DC0"/>
    <w:lvl w:ilvl="0" w:tplc="D50CDBE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AE51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282D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0EE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E80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18C6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431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CEE1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BA10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A625F5"/>
    <w:multiLevelType w:val="hybridMultilevel"/>
    <w:tmpl w:val="AC9688F4"/>
    <w:lvl w:ilvl="0" w:tplc="5F522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BF810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166D94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20FE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9CEA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4B4FD4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EC409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9BC6F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B4D3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142954"/>
    <w:multiLevelType w:val="hybridMultilevel"/>
    <w:tmpl w:val="80D63202"/>
    <w:lvl w:ilvl="0" w:tplc="C2C0C7E0">
      <w:start w:val="1"/>
      <w:numFmt w:val="decimal"/>
      <w:lvlText w:val="%1."/>
      <w:lvlJc w:val="left"/>
      <w:pPr>
        <w:ind w:left="720" w:hanging="360"/>
      </w:pPr>
    </w:lvl>
    <w:lvl w:ilvl="1" w:tplc="98B6E3A6">
      <w:start w:val="1"/>
      <w:numFmt w:val="lowerLetter"/>
      <w:lvlText w:val="%2."/>
      <w:lvlJc w:val="left"/>
      <w:pPr>
        <w:ind w:left="1440" w:hanging="360"/>
      </w:pPr>
    </w:lvl>
    <w:lvl w:ilvl="2" w:tplc="F6722E6A">
      <w:start w:val="1"/>
      <w:numFmt w:val="lowerRoman"/>
      <w:lvlText w:val="%3."/>
      <w:lvlJc w:val="right"/>
      <w:pPr>
        <w:ind w:left="2160" w:hanging="180"/>
      </w:pPr>
    </w:lvl>
    <w:lvl w:ilvl="3" w:tplc="E1262E34">
      <w:start w:val="1"/>
      <w:numFmt w:val="decimal"/>
      <w:lvlText w:val="%4."/>
      <w:lvlJc w:val="left"/>
      <w:pPr>
        <w:ind w:left="2880" w:hanging="360"/>
      </w:pPr>
    </w:lvl>
    <w:lvl w:ilvl="4" w:tplc="EF8EB646">
      <w:start w:val="1"/>
      <w:numFmt w:val="lowerLetter"/>
      <w:lvlText w:val="%5."/>
      <w:lvlJc w:val="left"/>
      <w:pPr>
        <w:ind w:left="3600" w:hanging="360"/>
      </w:pPr>
    </w:lvl>
    <w:lvl w:ilvl="5" w:tplc="4DECCBFA">
      <w:start w:val="1"/>
      <w:numFmt w:val="lowerRoman"/>
      <w:lvlText w:val="%6."/>
      <w:lvlJc w:val="right"/>
      <w:pPr>
        <w:ind w:left="4320" w:hanging="180"/>
      </w:pPr>
    </w:lvl>
    <w:lvl w:ilvl="6" w:tplc="B094AFDC">
      <w:start w:val="1"/>
      <w:numFmt w:val="decimal"/>
      <w:lvlText w:val="%7."/>
      <w:lvlJc w:val="left"/>
      <w:pPr>
        <w:ind w:left="5040" w:hanging="360"/>
      </w:pPr>
    </w:lvl>
    <w:lvl w:ilvl="7" w:tplc="20A815AC">
      <w:start w:val="1"/>
      <w:numFmt w:val="lowerLetter"/>
      <w:lvlText w:val="%8."/>
      <w:lvlJc w:val="left"/>
      <w:pPr>
        <w:ind w:left="5760" w:hanging="360"/>
      </w:pPr>
    </w:lvl>
    <w:lvl w:ilvl="8" w:tplc="D9F662A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C4ADF"/>
    <w:multiLevelType w:val="multilevel"/>
    <w:tmpl w:val="5F2EF39E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9">
    <w:nsid w:val="5DB37423"/>
    <w:multiLevelType w:val="multilevel"/>
    <w:tmpl w:val="AAA8682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0">
    <w:nsid w:val="635A4BED"/>
    <w:multiLevelType w:val="multilevel"/>
    <w:tmpl w:val="29E6BC0C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31">
    <w:nsid w:val="676E408E"/>
    <w:multiLevelType w:val="multilevel"/>
    <w:tmpl w:val="8C2AB5B2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2">
    <w:nsid w:val="720F7429"/>
    <w:multiLevelType w:val="hybridMultilevel"/>
    <w:tmpl w:val="2CB6C31C"/>
    <w:lvl w:ilvl="0" w:tplc="88D4B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D2E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A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02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39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AA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EB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207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48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857C1"/>
    <w:multiLevelType w:val="multilevel"/>
    <w:tmpl w:val="1DB6550C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2"/>
  </w:num>
  <w:num w:numId="5">
    <w:abstractNumId w:val="31"/>
  </w:num>
  <w:num w:numId="6">
    <w:abstractNumId w:val="18"/>
  </w:num>
  <w:num w:numId="7">
    <w:abstractNumId w:val="1"/>
  </w:num>
  <w:num w:numId="8">
    <w:abstractNumId w:val="30"/>
  </w:num>
  <w:num w:numId="9">
    <w:abstractNumId w:val="13"/>
  </w:num>
  <w:num w:numId="10">
    <w:abstractNumId w:val="16"/>
  </w:num>
  <w:num w:numId="11">
    <w:abstractNumId w:val="21"/>
  </w:num>
  <w:num w:numId="12">
    <w:abstractNumId w:val="28"/>
  </w:num>
  <w:num w:numId="13">
    <w:abstractNumId w:val="33"/>
  </w:num>
  <w:num w:numId="14">
    <w:abstractNumId w:val="7"/>
  </w:num>
  <w:num w:numId="15">
    <w:abstractNumId w:val="9"/>
  </w:num>
  <w:num w:numId="16">
    <w:abstractNumId w:val="4"/>
  </w:num>
  <w:num w:numId="17">
    <w:abstractNumId w:val="25"/>
  </w:num>
  <w:num w:numId="18">
    <w:abstractNumId w:val="19"/>
  </w:num>
  <w:num w:numId="19">
    <w:abstractNumId w:val="29"/>
  </w:num>
  <w:num w:numId="20">
    <w:abstractNumId w:val="27"/>
  </w:num>
  <w:num w:numId="21">
    <w:abstractNumId w:val="15"/>
  </w:num>
  <w:num w:numId="22">
    <w:abstractNumId w:val="3"/>
  </w:num>
  <w:num w:numId="23">
    <w:abstractNumId w:val="22"/>
  </w:num>
  <w:num w:numId="24">
    <w:abstractNumId w:val="23"/>
  </w:num>
  <w:num w:numId="25">
    <w:abstractNumId w:val="20"/>
  </w:num>
  <w:num w:numId="26">
    <w:abstractNumId w:val="26"/>
  </w:num>
  <w:num w:numId="27">
    <w:abstractNumId w:val="24"/>
  </w:num>
  <w:num w:numId="28">
    <w:abstractNumId w:val="8"/>
  </w:num>
  <w:num w:numId="29">
    <w:abstractNumId w:val="0"/>
  </w:num>
  <w:num w:numId="30">
    <w:abstractNumId w:val="10"/>
  </w:num>
  <w:num w:numId="31">
    <w:abstractNumId w:val="11"/>
  </w:num>
  <w:num w:numId="32">
    <w:abstractNumId w:val="17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6D"/>
    <w:rsid w:val="00373C77"/>
    <w:rsid w:val="00446E6D"/>
    <w:rsid w:val="004E49F6"/>
    <w:rsid w:val="005A2A58"/>
    <w:rsid w:val="00F9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link w:val="a6"/>
    <w:uiPriority w:val="11"/>
    <w:qFormat/>
    <w:rPr>
      <w:color w:val="5A5A5A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6">
    <w:name w:val="StGen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7">
    <w:name w:val="StGen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8">
    <w:name w:val="StGen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1">
    <w:name w:val="StGen1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2">
    <w:name w:val="StGen1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3">
    <w:name w:val="StGen1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4">
    <w:name w:val="StGen14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5">
    <w:name w:val="StGen15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6">
    <w:name w:val="StGen1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7">
    <w:name w:val="StGen1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8">
    <w:name w:val="StGen1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9">
    <w:name w:val="StGen19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0">
    <w:name w:val="StGen20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1">
    <w:name w:val="StGen2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2">
    <w:name w:val="StGen2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3">
    <w:name w:val="StGen2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4">
    <w:name w:val="StGen24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5">
    <w:name w:val="StGen25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6">
    <w:name w:val="StGen2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7">
    <w:name w:val="StGen27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b/>
      <w:sz w:val="28"/>
      <w:szCs w:val="28"/>
    </w:r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31">
    <w:name w:val="toc 3"/>
    <w:basedOn w:val="a"/>
    <w:next w:val="a"/>
    <w:uiPriority w:val="39"/>
    <w:unhideWhenUsed/>
    <w:pPr>
      <w:tabs>
        <w:tab w:val="left" w:pos="851"/>
        <w:tab w:val="right" w:pos="10205"/>
      </w:tabs>
      <w:spacing w:after="100"/>
      <w:jc w:val="both"/>
    </w:p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-2">
    <w:name w:val="!заголовок-2"/>
    <w:basedOn w:val="2"/>
    <w:link w:val="-20"/>
    <w:qFormat/>
    <w:rPr>
      <w:rFonts w:eastAsia="Times New Roman" w:cs="Times New Roman"/>
      <w:szCs w:val="24"/>
      <w:lang w:eastAsia="en-US"/>
    </w:rPr>
  </w:style>
  <w:style w:type="paragraph" w:customStyle="1" w:styleId="af9">
    <w:name w:val="!Текст"/>
    <w:basedOn w:val="a"/>
    <w:link w:val="afa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a">
    <w:name w:val="!Текст Знак"/>
    <w:link w:val="af9"/>
    <w:rPr>
      <w:rFonts w:ascii="Times New Roman" w:eastAsia="Times New Roman" w:hAnsi="Times New Roman" w:cs="Times New Roman"/>
      <w:szCs w:val="20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bullet">
    <w:name w:val="bullet"/>
    <w:basedOn w:val="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e">
    <w:name w:val="Placeholder Text"/>
    <w:basedOn w:val="a0"/>
    <w:uiPriority w:val="99"/>
    <w:semiHidden/>
    <w:rPr>
      <w:color w:val="808080"/>
    </w:r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">
    <w:name w:val="annotation subject"/>
    <w:basedOn w:val="af"/>
    <w:next w:val="af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0"/>
    <w:link w:val="aff"/>
    <w:uiPriority w:val="99"/>
    <w:semiHidden/>
    <w:rPr>
      <w:b/>
      <w:bCs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StGen28">
    <w:name w:val="StGen28"/>
    <w:basedOn w:val="a"/>
    <w:next w:val="aff2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link w:val="a6"/>
    <w:uiPriority w:val="11"/>
    <w:qFormat/>
    <w:rPr>
      <w:color w:val="5A5A5A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6">
    <w:name w:val="StGen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7">
    <w:name w:val="StGen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8">
    <w:name w:val="StGen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1">
    <w:name w:val="StGen1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2">
    <w:name w:val="StGen1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3">
    <w:name w:val="StGen1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4">
    <w:name w:val="StGen14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5">
    <w:name w:val="StGen15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16">
    <w:name w:val="StGen1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7">
    <w:name w:val="StGen1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8">
    <w:name w:val="StGen1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9">
    <w:name w:val="StGen19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0">
    <w:name w:val="StGen20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1">
    <w:name w:val="StGen2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2">
    <w:name w:val="StGen2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3">
    <w:name w:val="StGen2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4">
    <w:name w:val="StGen24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5">
    <w:name w:val="StGen25"/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StGen26">
    <w:name w:val="StGen2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7">
    <w:name w:val="StGen27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b/>
      <w:sz w:val="28"/>
      <w:szCs w:val="28"/>
    </w:r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31">
    <w:name w:val="toc 3"/>
    <w:basedOn w:val="a"/>
    <w:next w:val="a"/>
    <w:uiPriority w:val="39"/>
    <w:unhideWhenUsed/>
    <w:pPr>
      <w:tabs>
        <w:tab w:val="left" w:pos="851"/>
        <w:tab w:val="right" w:pos="10205"/>
      </w:tabs>
      <w:spacing w:after="100"/>
      <w:jc w:val="both"/>
    </w:p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-2">
    <w:name w:val="!заголовок-2"/>
    <w:basedOn w:val="2"/>
    <w:link w:val="-20"/>
    <w:qFormat/>
    <w:rPr>
      <w:rFonts w:eastAsia="Times New Roman" w:cs="Times New Roman"/>
      <w:szCs w:val="24"/>
      <w:lang w:eastAsia="en-US"/>
    </w:rPr>
  </w:style>
  <w:style w:type="paragraph" w:customStyle="1" w:styleId="af9">
    <w:name w:val="!Текст"/>
    <w:basedOn w:val="a"/>
    <w:link w:val="afa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a">
    <w:name w:val="!Текст Знак"/>
    <w:link w:val="af9"/>
    <w:rPr>
      <w:rFonts w:ascii="Times New Roman" w:eastAsia="Times New Roman" w:hAnsi="Times New Roman" w:cs="Times New Roman"/>
      <w:szCs w:val="20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bullet">
    <w:name w:val="bullet"/>
    <w:basedOn w:val="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e">
    <w:name w:val="Placeholder Text"/>
    <w:basedOn w:val="a0"/>
    <w:uiPriority w:val="99"/>
    <w:semiHidden/>
    <w:rPr>
      <w:color w:val="808080"/>
    </w:r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">
    <w:name w:val="annotation subject"/>
    <w:basedOn w:val="af"/>
    <w:next w:val="af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0"/>
    <w:link w:val="aff"/>
    <w:uiPriority w:val="99"/>
    <w:semiHidden/>
    <w:rPr>
      <w:b/>
      <w:bCs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StGen28">
    <w:name w:val="StGen28"/>
    <w:basedOn w:val="a"/>
    <w:next w:val="aff2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emf"/><Relationship Id="rId18" Type="http://schemas.openxmlformats.org/officeDocument/2006/relationships/image" Target="media/image4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0.emf"/><Relationship Id="rId7" Type="http://schemas.openxmlformats.org/officeDocument/2006/relationships/footnotes" Target="footnotes.xml"/><Relationship Id="rId17" Type="http://schemas.openxmlformats.org/officeDocument/2006/relationships/image" Target="media/image3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0.emf"/><Relationship Id="rId23" Type="http://schemas.openxmlformats.org/officeDocument/2006/relationships/footer" Target="footer1.xml"/><Relationship Id="rId19" Type="http://schemas.openxmlformats.org/officeDocument/2006/relationships/image" Target="media/image4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2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E0C7-4804-40A9-88B3-3FA639AE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Райбулов Сергей Петрович</cp:lastModifiedBy>
  <cp:revision>2</cp:revision>
  <dcterms:created xsi:type="dcterms:W3CDTF">2024-03-13T12:35:00Z</dcterms:created>
  <dcterms:modified xsi:type="dcterms:W3CDTF">2024-03-13T12:35:00Z</dcterms:modified>
</cp:coreProperties>
</file>